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2E9E" w14:textId="77777777" w:rsidR="0043174D" w:rsidRPr="0043174D" w:rsidRDefault="0043174D" w:rsidP="0043174D">
      <w:pPr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  <w:r w:rsidRPr="0043174D">
        <w:rPr>
          <w:rFonts w:ascii="Times New Roman" w:hAnsi="Times New Roman" w:cs="Times New Roman"/>
          <w:b/>
          <w:bCs/>
          <w:sz w:val="32"/>
          <w:szCs w:val="32"/>
          <w:lang w:val="nn-NO"/>
        </w:rPr>
        <w:t xml:space="preserve">Møtedokument til Årsmøte i Lærdal Idrettslag  </w:t>
      </w:r>
    </w:p>
    <w:p w14:paraId="2E7D1C92" w14:textId="77777777" w:rsidR="0043174D" w:rsidRPr="0043174D" w:rsidRDefault="0043174D" w:rsidP="0043174D">
      <w:pPr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  <w:r w:rsidRPr="0043174D">
        <w:rPr>
          <w:rFonts w:ascii="Times New Roman" w:hAnsi="Times New Roman" w:cs="Times New Roman"/>
          <w:b/>
          <w:bCs/>
          <w:sz w:val="32"/>
          <w:szCs w:val="32"/>
          <w:lang w:val="nn-NO"/>
        </w:rPr>
        <w:t xml:space="preserve"> </w:t>
      </w:r>
    </w:p>
    <w:p w14:paraId="70C33746" w14:textId="74253CEA" w:rsidR="00CC7954" w:rsidRDefault="00BA59D2" w:rsidP="0043174D">
      <w:pPr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nn-NO"/>
        </w:rPr>
        <w:t xml:space="preserve">Dato:  </w:t>
      </w:r>
      <w:r w:rsidR="007B5968">
        <w:rPr>
          <w:rFonts w:ascii="Times New Roman" w:hAnsi="Times New Roman" w:cs="Times New Roman"/>
          <w:b/>
          <w:bCs/>
          <w:sz w:val="32"/>
          <w:szCs w:val="32"/>
          <w:lang w:val="nn-NO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nn-NO"/>
        </w:rPr>
        <w:t>9</w:t>
      </w:r>
      <w:r w:rsidR="0043174D" w:rsidRPr="0043174D">
        <w:rPr>
          <w:rFonts w:ascii="Times New Roman" w:hAnsi="Times New Roman" w:cs="Times New Roman"/>
          <w:b/>
          <w:bCs/>
          <w:sz w:val="32"/>
          <w:szCs w:val="32"/>
          <w:lang w:val="nn-NO"/>
        </w:rPr>
        <w:t>.03.</w:t>
      </w:r>
      <w:r>
        <w:rPr>
          <w:rFonts w:ascii="Times New Roman" w:hAnsi="Times New Roman" w:cs="Times New Roman"/>
          <w:b/>
          <w:bCs/>
          <w:sz w:val="32"/>
          <w:szCs w:val="32"/>
          <w:lang w:val="nn-NO"/>
        </w:rPr>
        <w:t xml:space="preserve">21 </w:t>
      </w:r>
      <w:r w:rsidR="00CC7954">
        <w:rPr>
          <w:rFonts w:ascii="Times New Roman" w:hAnsi="Times New Roman" w:cs="Times New Roman"/>
          <w:b/>
          <w:bCs/>
          <w:sz w:val="32"/>
          <w:szCs w:val="32"/>
          <w:lang w:val="nn-NO"/>
        </w:rPr>
        <w:t>kl. 19.00</w:t>
      </w:r>
    </w:p>
    <w:p w14:paraId="10BDD739" w14:textId="597BB2C5" w:rsidR="0043174D" w:rsidRPr="0043174D" w:rsidRDefault="00BA59D2" w:rsidP="0043174D">
      <w:pPr>
        <w:rPr>
          <w:rFonts w:ascii="Times New Roman" w:hAnsi="Times New Roman" w:cs="Times New Roman"/>
          <w:b/>
          <w:bCs/>
          <w:sz w:val="32"/>
          <w:szCs w:val="32"/>
          <w:lang w:val="nn-N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nn-NO"/>
        </w:rPr>
        <w:t xml:space="preserve">Stad: </w:t>
      </w:r>
      <w:r w:rsidR="007B5968">
        <w:rPr>
          <w:rFonts w:ascii="Times New Roman" w:hAnsi="Times New Roman" w:cs="Times New Roman"/>
          <w:b/>
          <w:bCs/>
          <w:sz w:val="32"/>
          <w:szCs w:val="32"/>
          <w:lang w:val="nn-NO"/>
        </w:rPr>
        <w:t>Klubbhuset</w:t>
      </w:r>
    </w:p>
    <w:p w14:paraId="2C680B9E" w14:textId="1DA54294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  </w:t>
      </w:r>
    </w:p>
    <w:p w14:paraId="45294FDC" w14:textId="4D779023" w:rsidR="0043174D" w:rsidRPr="0043174D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01/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Godkjenning av innkalling og sakliste </w:t>
      </w:r>
    </w:p>
    <w:p w14:paraId="5CE983EF" w14:textId="7777777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Innkalling og sakliste vert godkjent. </w:t>
      </w:r>
    </w:p>
    <w:p w14:paraId="4FA8342E" w14:textId="067845A8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 </w:t>
      </w:r>
    </w:p>
    <w:p w14:paraId="2876DA06" w14:textId="3D86B97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02/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:  Val av møteleiar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   </w:t>
      </w:r>
    </w:p>
    <w:p w14:paraId="02E6B92F" w14:textId="74B39563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Saka vert lagt fram utan tilråding. </w:t>
      </w:r>
    </w:p>
    <w:p w14:paraId="02303191" w14:textId="01A733BB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1ED334E9" w14:textId="50FDB384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03/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:  Val av skrivar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   </w:t>
      </w:r>
    </w:p>
    <w:p w14:paraId="5C29FEB8" w14:textId="105422E6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Saka vert lagt fram utan tilråding </w:t>
      </w:r>
    </w:p>
    <w:p w14:paraId="06CB94EB" w14:textId="7777777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5C5C0734" w14:textId="6B908294" w:rsidR="0043174D" w:rsidRPr="0043174D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04/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Val av to til å skrive under møteprotokollen  </w:t>
      </w:r>
    </w:p>
    <w:p w14:paraId="518D4C5A" w14:textId="7777777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Saka vert lagd fram utan tilråding.    </w:t>
      </w:r>
    </w:p>
    <w:p w14:paraId="34B6F934" w14:textId="7777777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4239EFB6" w14:textId="0982F06B" w:rsidR="0043174D" w:rsidRPr="0043174D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05/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Årsmeldingar </w:t>
      </w:r>
    </w:p>
    <w:p w14:paraId="00D04F64" w14:textId="1C20A6ED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Årsmøte godkjenner årsmeldingane frå gruppene. </w:t>
      </w:r>
    </w:p>
    <w:p w14:paraId="2D8B4F61" w14:textId="7777777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Utgreiing: Årsmeldingane er utarbeida av gruppene og vert lest opp på møtet. Dei er også tilgjengelege på heimesida til laget/gruppene. </w:t>
      </w:r>
    </w:p>
    <w:p w14:paraId="0DEAD729" w14:textId="2FA3BD45" w:rsidR="0043174D" w:rsidRPr="0043174D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Fotball </w:t>
      </w:r>
    </w:p>
    <w:p w14:paraId="2EFD002A" w14:textId="77777777" w:rsidR="0043174D" w:rsidRPr="0043174D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Friidrett </w:t>
      </w:r>
    </w:p>
    <w:p w14:paraId="73E35BE0" w14:textId="77777777" w:rsidR="0043174D" w:rsidRPr="0043174D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Turn og barneidrett </w:t>
      </w:r>
    </w:p>
    <w:p w14:paraId="1F793435" w14:textId="77777777" w:rsidR="0043174D" w:rsidRPr="0043174D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Innebandy </w:t>
      </w:r>
    </w:p>
    <w:p w14:paraId="019F27D0" w14:textId="77777777" w:rsidR="0043174D" w:rsidRPr="0043174D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Skeise </w:t>
      </w:r>
    </w:p>
    <w:p w14:paraId="5D20A490" w14:textId="77777777" w:rsidR="0043174D" w:rsidRPr="0043174D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Ski </w:t>
      </w:r>
    </w:p>
    <w:p w14:paraId="26D9C120" w14:textId="77777777" w:rsidR="0043174D" w:rsidRPr="0043174D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Handbak </w:t>
      </w:r>
    </w:p>
    <w:p w14:paraId="52825C82" w14:textId="485603BA" w:rsidR="0043174D" w:rsidRPr="0043174D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Hovudlaget </w:t>
      </w:r>
    </w:p>
    <w:p w14:paraId="6FBD8343" w14:textId="3922B72D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3E9C38F8" w14:textId="63C1FEE5" w:rsidR="0043174D" w:rsidRPr="00FC3226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lastRenderedPageBreak/>
        <w:t>Sak  06/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Rekneskap 2020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3CECE520" w14:textId="3AB287B3" w:rsid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              Årsmøtet godkjenner 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>rekneskapen for 2020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1ACB46D6" w14:textId="671ED663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Utgreiing: Rekneskapsrapport vert lagt fram i møtet.  </w:t>
      </w:r>
    </w:p>
    <w:p w14:paraId="757D0169" w14:textId="31FBE9D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7E4454DF" w14:textId="11A0201C" w:rsidR="0043174D" w:rsidRPr="007960F5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07/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Melding frå kontrollutvalet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201F0712" w14:textId="280A2568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>Tilråding til vedtak:                Årsmøte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>t godkjenner melding frå kontrollutvalet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 </w:t>
      </w:r>
    </w:p>
    <w:p w14:paraId="615F1368" w14:textId="339D180F" w:rsidR="0043174D" w:rsidRDefault="00BA59D2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Utgreiing: Melding frå kontrollutvalet</w:t>
      </w:r>
      <w:r w:rsidR="0043174D"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vert lagt fram i møtet.    </w:t>
      </w:r>
    </w:p>
    <w:p w14:paraId="68FFB5C5" w14:textId="4CEE4640" w:rsidR="007960F5" w:rsidRPr="0043174D" w:rsidRDefault="007960F5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2972DDC0" w14:textId="18B6CD56" w:rsidR="0043174D" w:rsidRPr="00324865" w:rsidRDefault="004E7E50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Sak  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08</w:t>
      </w:r>
      <w:r w:rsidR="0043174D"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43174D"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 Medlemskontingent </w:t>
      </w:r>
      <w:r w:rsidR="002B090F">
        <w:rPr>
          <w:rFonts w:ascii="Times New Roman" w:hAnsi="Times New Roman" w:cs="Times New Roman"/>
          <w:b/>
          <w:bCs/>
          <w:sz w:val="24"/>
          <w:szCs w:val="24"/>
          <w:lang w:val="nn-NO"/>
        </w:rPr>
        <w:t>2022 og 2023</w:t>
      </w:r>
    </w:p>
    <w:p w14:paraId="5F54DBA2" w14:textId="653FED54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   Årsmøtet vedtek å </w:t>
      </w:r>
      <w:r>
        <w:rPr>
          <w:rFonts w:ascii="Times New Roman" w:hAnsi="Times New Roman" w:cs="Times New Roman"/>
          <w:sz w:val="24"/>
          <w:szCs w:val="24"/>
          <w:lang w:val="nn-NO"/>
        </w:rPr>
        <w:t>vidareføre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medlemskontingent </w:t>
      </w:r>
      <w:r>
        <w:rPr>
          <w:rFonts w:ascii="Times New Roman" w:hAnsi="Times New Roman" w:cs="Times New Roman"/>
          <w:sz w:val="24"/>
          <w:szCs w:val="24"/>
          <w:lang w:val="nn-NO"/>
        </w:rPr>
        <w:t>på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150 kr pr medlem.  </w:t>
      </w:r>
    </w:p>
    <w:p w14:paraId="25E04774" w14:textId="714ADAC3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>Utgreiing: Medlemskontingenten i Læ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>rdal Idrettslag vart endra i 2019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="002B090F">
        <w:rPr>
          <w:rFonts w:ascii="Times New Roman" w:hAnsi="Times New Roman" w:cs="Times New Roman"/>
          <w:sz w:val="24"/>
          <w:szCs w:val="24"/>
          <w:lang w:val="nn-NO"/>
        </w:rPr>
        <w:t>Det er tilrådd å vedta medlemskontingent eit år fram, slik at vi er klare til å fakturere ut medlemskontingentar fom 01.01.</w:t>
      </w:r>
      <w:r w:rsidR="008B2BC1">
        <w:rPr>
          <w:rFonts w:ascii="Times New Roman" w:hAnsi="Times New Roman" w:cs="Times New Roman"/>
          <w:sz w:val="24"/>
          <w:szCs w:val="24"/>
          <w:lang w:val="nn-NO"/>
        </w:rPr>
        <w:t xml:space="preserve">23. Dette særleg slik at nye medlemmar får tilsendt faktura ved innmelding i laget. </w:t>
      </w:r>
    </w:p>
    <w:p w14:paraId="2821EE7B" w14:textId="7777777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380714B4" w14:textId="418F4E8C" w:rsidR="0043174D" w:rsidRPr="00324865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E7E50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Sak  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09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8B2BC1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 Fordeling av tilskot mellom gruppene </w:t>
      </w:r>
    </w:p>
    <w:p w14:paraId="3289B3B0" w14:textId="77777777" w:rsidR="008B2BC1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   Fordeling av tilskot vert ikkje endra. </w:t>
      </w:r>
    </w:p>
    <w:p w14:paraId="67BF32C3" w14:textId="76BC205A" w:rsidR="008B2BC1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Fordelinga mellom gruppene skal vurderast </w:t>
      </w:r>
      <w:proofErr w:type="spellStart"/>
      <w:r w:rsidRPr="0043174D">
        <w:rPr>
          <w:rFonts w:ascii="Times New Roman" w:hAnsi="Times New Roman" w:cs="Times New Roman"/>
          <w:sz w:val="24"/>
          <w:szCs w:val="24"/>
          <w:lang w:val="nn-NO"/>
        </w:rPr>
        <w:t>årlig</w:t>
      </w:r>
      <w:proofErr w:type="spellEnd"/>
      <w:r w:rsidRPr="0043174D">
        <w:rPr>
          <w:rFonts w:ascii="Times New Roman" w:hAnsi="Times New Roman" w:cs="Times New Roman"/>
          <w:sz w:val="24"/>
          <w:szCs w:val="24"/>
          <w:lang w:val="nn-NO"/>
        </w:rPr>
        <w:t>. Styret skal legge fram nytt forslag til fordeling av tilskota til neste årsmøte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. Årsmøtet 2021 bad hovudlaget sjå på fordelingsnøkkelen og vurdere endringar i denne. </w:t>
      </w:r>
    </w:p>
    <w:p w14:paraId="11DD4958" w14:textId="77777777" w:rsidR="00662D32" w:rsidRDefault="00662D32" w:rsidP="00662D3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Utgreiing: Økonomien i laget er god. Styret i hovudlaget disponerer 25% av tilskot/felles midlar. Dei resterande midlane </w:t>
      </w:r>
      <w:r>
        <w:rPr>
          <w:rFonts w:ascii="Times New Roman" w:hAnsi="Times New Roman" w:cs="Times New Roman"/>
          <w:sz w:val="24"/>
          <w:szCs w:val="24"/>
          <w:lang w:val="nn-NO"/>
        </w:rPr>
        <w:t>vert fordelt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etter følgjande fordelingsfaktor; </w:t>
      </w:r>
    </w:p>
    <w:p w14:paraId="3A258937" w14:textId="77777777" w:rsidR="008B2BC1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Fotball    30% </w:t>
      </w:r>
    </w:p>
    <w:p w14:paraId="4D0DE0B7" w14:textId="77777777" w:rsidR="008B2BC1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Turn og barneidrett  20% </w:t>
      </w:r>
    </w:p>
    <w:p w14:paraId="2872AF3D" w14:textId="77777777" w:rsidR="008B2BC1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Skeise    15% </w:t>
      </w:r>
    </w:p>
    <w:p w14:paraId="5458977E" w14:textId="77777777" w:rsidR="008B2BC1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Handball     0% </w:t>
      </w:r>
    </w:p>
    <w:p w14:paraId="308CE63F" w14:textId="1C71C9D4" w:rsidR="008B2BC1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Friidrett   10% </w:t>
      </w:r>
    </w:p>
    <w:p w14:paraId="2869D355" w14:textId="77777777" w:rsidR="008B2BC1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Ski    10% </w:t>
      </w:r>
    </w:p>
    <w:p w14:paraId="7EDD328D" w14:textId="77777777" w:rsidR="008B2BC1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Innebandy     5%  </w:t>
      </w:r>
    </w:p>
    <w:p w14:paraId="06E940CA" w14:textId="77777777" w:rsidR="008B2BC1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Handbak   10% </w:t>
      </w:r>
    </w:p>
    <w:p w14:paraId="3D6738B6" w14:textId="77777777" w:rsidR="008B2BC1" w:rsidRPr="0043174D" w:rsidRDefault="008B2BC1" w:rsidP="008B2BC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Symjing, etter avtale </w:t>
      </w:r>
    </w:p>
    <w:p w14:paraId="72C63D2B" w14:textId="77777777" w:rsidR="008B2BC1" w:rsidRPr="0043174D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A665EC9" w14:textId="77777777" w:rsidR="008B2BC1" w:rsidRDefault="008B2BC1" w:rsidP="008B2BC1">
      <w:pPr>
        <w:rPr>
          <w:rFonts w:ascii="Times New Roman" w:hAnsi="Times New Roman" w:cs="Times New Roman"/>
          <w:color w:val="0070C0"/>
          <w:sz w:val="24"/>
          <w:szCs w:val="24"/>
          <w:lang w:val="nn-NO"/>
        </w:rPr>
      </w:pPr>
    </w:p>
    <w:p w14:paraId="747F19D9" w14:textId="06C4E593" w:rsidR="000B7137" w:rsidRPr="008E05DD" w:rsidRDefault="000B7137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E05DD">
        <w:rPr>
          <w:rFonts w:ascii="Times New Roman" w:hAnsi="Times New Roman" w:cs="Times New Roman"/>
          <w:sz w:val="24"/>
          <w:szCs w:val="24"/>
          <w:lang w:val="nn-NO"/>
        </w:rPr>
        <w:lastRenderedPageBreak/>
        <w:t>Eigen finansiering av aktivitet / deltaking i aktivitet i dei ulike gruppene</w:t>
      </w:r>
    </w:p>
    <w:p w14:paraId="044F0BC1" w14:textId="09B746E2" w:rsidR="008B2BC1" w:rsidRPr="008E05DD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E05DD">
        <w:rPr>
          <w:rFonts w:ascii="Times New Roman" w:hAnsi="Times New Roman" w:cs="Times New Roman"/>
          <w:sz w:val="24"/>
          <w:szCs w:val="24"/>
        </w:rPr>
        <w:t xml:space="preserve">Fotball, Turn, Håndbak og Friidrett tar treningsavgifter. </w:t>
      </w:r>
      <w:proofErr w:type="spellStart"/>
      <w:r w:rsidR="00662D32" w:rsidRPr="008E05DD">
        <w:rPr>
          <w:rFonts w:ascii="Times New Roman" w:hAnsi="Times New Roman" w:cs="Times New Roman"/>
          <w:sz w:val="24"/>
          <w:szCs w:val="24"/>
          <w:lang w:val="nn-NO"/>
        </w:rPr>
        <w:t>Treningsavgiften</w:t>
      </w:r>
      <w:proofErr w:type="spellEnd"/>
      <w:r w:rsidR="00662D32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 er til dømes i fotball ulike i dei ulike</w:t>
      </w:r>
      <w:r w:rsidR="000B7137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 aldersgruppene. T</w:t>
      </w:r>
      <w:r w:rsidR="00662D32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urngruppa </w:t>
      </w:r>
      <w:r w:rsidR="000B7137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sel </w:t>
      </w:r>
      <w:r w:rsidR="00662D32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til dømes klippekort på spinning. </w:t>
      </w:r>
    </w:p>
    <w:p w14:paraId="4B2031BA" w14:textId="6D59B4AA" w:rsidR="00662D32" w:rsidRPr="008E05DD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Ski og Skeise tar </w:t>
      </w:r>
      <w:proofErr w:type="spellStart"/>
      <w:r w:rsidR="000B7137" w:rsidRPr="008E05DD">
        <w:rPr>
          <w:rFonts w:ascii="Times New Roman" w:hAnsi="Times New Roman" w:cs="Times New Roman"/>
          <w:sz w:val="24"/>
          <w:szCs w:val="24"/>
          <w:lang w:val="nn-NO"/>
        </w:rPr>
        <w:t>deltakeravgift</w:t>
      </w:r>
      <w:proofErr w:type="spellEnd"/>
      <w:r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662D32" w:rsidRPr="008E05DD">
        <w:rPr>
          <w:rFonts w:ascii="Times New Roman" w:hAnsi="Times New Roman" w:cs="Times New Roman"/>
          <w:sz w:val="24"/>
          <w:szCs w:val="24"/>
          <w:lang w:val="nn-NO"/>
        </w:rPr>
        <w:t>i samband med</w:t>
      </w:r>
      <w:r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662D32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arrangement som </w:t>
      </w:r>
      <w:r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ski og skeise karusell. </w:t>
      </w:r>
      <w:r w:rsidR="000B7137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Både ski og skeisegruppa køyrer løyper og legg is i idrettsanlegg som er opne for heile </w:t>
      </w:r>
      <w:proofErr w:type="spellStart"/>
      <w:r w:rsidR="000B7137" w:rsidRPr="008E05DD">
        <w:rPr>
          <w:rFonts w:ascii="Times New Roman" w:hAnsi="Times New Roman" w:cs="Times New Roman"/>
          <w:sz w:val="24"/>
          <w:szCs w:val="24"/>
          <w:lang w:val="nn-NO"/>
        </w:rPr>
        <w:t>bygdi</w:t>
      </w:r>
      <w:proofErr w:type="spellEnd"/>
      <w:r w:rsidR="000B7137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 samt tilreisande frå regionen. Anlegga har også </w:t>
      </w:r>
      <w:proofErr w:type="spellStart"/>
      <w:r w:rsidR="000B7137" w:rsidRPr="008E05DD">
        <w:rPr>
          <w:rFonts w:ascii="Times New Roman" w:hAnsi="Times New Roman" w:cs="Times New Roman"/>
          <w:sz w:val="24"/>
          <w:szCs w:val="24"/>
          <w:lang w:val="nn-NO"/>
        </w:rPr>
        <w:t>flåmlys</w:t>
      </w:r>
      <w:proofErr w:type="spellEnd"/>
      <w:r w:rsidR="000B7137"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1BBCB97E" w14:textId="77777777" w:rsidR="008B2BC1" w:rsidRPr="008E05DD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E05DD">
        <w:rPr>
          <w:rFonts w:ascii="Times New Roman" w:hAnsi="Times New Roman" w:cs="Times New Roman"/>
          <w:sz w:val="24"/>
          <w:szCs w:val="24"/>
          <w:lang w:val="nn-NO"/>
        </w:rPr>
        <w:t xml:space="preserve">Innebandy har ikkje treningsavgift.  </w:t>
      </w:r>
    </w:p>
    <w:p w14:paraId="3224D231" w14:textId="1652D4EE" w:rsidR="008B2BC1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For 2020 og 2021 vart det ikkje utbetalt tilskot til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gruppane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Arbeidsutvalet valde grunna dei særlege omstende kring pandemien, samt manglande oppdaterte 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>medlemsregister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å halde tilbake midlane. 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På den måten ville hovudlaget ha ein buffer, dersom einskilde grupper hadde særlege behov. Til dømes har fotballgruppa to år på rad mista </w:t>
      </w:r>
      <w:r w:rsidR="00D2084B">
        <w:rPr>
          <w:rFonts w:ascii="Times New Roman" w:hAnsi="Times New Roman" w:cs="Times New Roman"/>
          <w:sz w:val="24"/>
          <w:szCs w:val="24"/>
          <w:lang w:val="nn-NO"/>
        </w:rPr>
        <w:t xml:space="preserve">dei to 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store </w:t>
      </w:r>
      <w:r w:rsidR="00D2084B">
        <w:rPr>
          <w:rFonts w:ascii="Times New Roman" w:hAnsi="Times New Roman" w:cs="Times New Roman"/>
          <w:sz w:val="24"/>
          <w:szCs w:val="24"/>
          <w:lang w:val="nn-NO"/>
        </w:rPr>
        <w:t>inntektsbringande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D2084B">
        <w:rPr>
          <w:rFonts w:ascii="Times New Roman" w:hAnsi="Times New Roman" w:cs="Times New Roman"/>
          <w:sz w:val="24"/>
          <w:szCs w:val="24"/>
          <w:lang w:val="nn-NO"/>
        </w:rPr>
        <w:t>dugnads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arrangement som grilling på Lærdalsmarknaden </w:t>
      </w:r>
      <w:r w:rsidR="00D2084B">
        <w:rPr>
          <w:rFonts w:ascii="Times New Roman" w:hAnsi="Times New Roman" w:cs="Times New Roman"/>
          <w:sz w:val="24"/>
          <w:szCs w:val="24"/>
          <w:lang w:val="nn-NO"/>
        </w:rPr>
        <w:t>og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 Lærdalsturneringa. </w:t>
      </w:r>
      <w:r w:rsidR="00614766">
        <w:rPr>
          <w:rFonts w:ascii="Times New Roman" w:hAnsi="Times New Roman" w:cs="Times New Roman"/>
          <w:sz w:val="24"/>
          <w:szCs w:val="24"/>
          <w:lang w:val="nn-NO"/>
        </w:rPr>
        <w:t xml:space="preserve">Det har vore søkt om tilskot frå dei ulike refusjonsordningane for frivillig sektor for til </w:t>
      </w:r>
      <w:proofErr w:type="spellStart"/>
      <w:r w:rsidR="00614766">
        <w:rPr>
          <w:rFonts w:ascii="Times New Roman" w:hAnsi="Times New Roman" w:cs="Times New Roman"/>
          <w:sz w:val="24"/>
          <w:szCs w:val="24"/>
          <w:lang w:val="nn-NO"/>
        </w:rPr>
        <w:t>dømesStorehaugen</w:t>
      </w:r>
      <w:proofErr w:type="spellEnd"/>
      <w:r w:rsidR="00614766">
        <w:rPr>
          <w:rFonts w:ascii="Times New Roman" w:hAnsi="Times New Roman" w:cs="Times New Roman"/>
          <w:sz w:val="24"/>
          <w:szCs w:val="24"/>
          <w:lang w:val="nn-NO"/>
        </w:rPr>
        <w:t xml:space="preserve"> Opp og Lærdalsturneringa. </w:t>
      </w:r>
    </w:p>
    <w:p w14:paraId="0F37E1DC" w14:textId="59F821A6" w:rsidR="00CD4FAA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>Me ser at likviditeten er bra i d</w:t>
      </w:r>
      <w:r>
        <w:rPr>
          <w:rFonts w:ascii="Times New Roman" w:hAnsi="Times New Roman" w:cs="Times New Roman"/>
          <w:sz w:val="24"/>
          <w:szCs w:val="24"/>
          <w:lang w:val="nn-NO"/>
        </w:rPr>
        <w:t>ei fleste gruppene. Det er ulik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kostnadsprofil for dei ulike gruppene</w:t>
      </w:r>
      <w:r w:rsidR="00D2084B">
        <w:rPr>
          <w:rFonts w:ascii="Times New Roman" w:hAnsi="Times New Roman" w:cs="Times New Roman"/>
          <w:sz w:val="24"/>
          <w:szCs w:val="24"/>
          <w:lang w:val="nn-NO"/>
        </w:rPr>
        <w:t>. Innebandy har ingen inntekter ut over overføring frå hovudlaget. Andre d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>ekker sine faste driftskostnader (straum, forsikringar, husleige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, diesel 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og vedlikehald </w:t>
      </w:r>
      <w:r>
        <w:rPr>
          <w:rFonts w:ascii="Times New Roman" w:hAnsi="Times New Roman" w:cs="Times New Roman"/>
          <w:sz w:val="24"/>
          <w:szCs w:val="24"/>
          <w:lang w:val="nn-NO"/>
        </w:rPr>
        <w:t>på løypemaskin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proofErr w:type="spellStart"/>
      <w:r w:rsidR="00CD4FAA">
        <w:rPr>
          <w:rFonts w:ascii="Times New Roman" w:hAnsi="Times New Roman" w:cs="Times New Roman"/>
          <w:sz w:val="24"/>
          <w:szCs w:val="24"/>
          <w:lang w:val="nn-NO"/>
        </w:rPr>
        <w:t>snøscoter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og is-bil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). I prinsippet bør ein vurdere om faste kostnader skal dekkast av hovudlaget, og treningsavgifta og gruppas inntekter elles 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av til dømes dugnader </w:t>
      </w:r>
      <w:proofErr w:type="spellStart"/>
      <w:r w:rsidR="00CD4FAA">
        <w:rPr>
          <w:rFonts w:ascii="Times New Roman" w:hAnsi="Times New Roman" w:cs="Times New Roman"/>
          <w:sz w:val="24"/>
          <w:szCs w:val="24"/>
          <w:lang w:val="nn-NO"/>
        </w:rPr>
        <w:t>osb</w:t>
      </w:r>
      <w:proofErr w:type="spellEnd"/>
      <w:r w:rsidR="00CD4FAA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>skal dekke den sportslege aktiviteten.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49A07D37" w14:textId="52ADFBD6" w:rsidR="008B2BC1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Styre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>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ser ikkje at det etter to år med </w:t>
      </w:r>
      <w:r w:rsidR="00CD4FAA">
        <w:rPr>
          <w:rFonts w:ascii="Times New Roman" w:hAnsi="Times New Roman" w:cs="Times New Roman"/>
          <w:sz w:val="24"/>
          <w:szCs w:val="24"/>
          <w:lang w:val="nn-NO"/>
        </w:rPr>
        <w:t>pandemi og omfattande restriksjonar på aktivitetar i regi av idrettslaget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er rette tidspunkt å endre fordelingsnøkkelen. </w:t>
      </w:r>
      <w:r w:rsidR="00614766">
        <w:rPr>
          <w:rFonts w:ascii="Times New Roman" w:hAnsi="Times New Roman" w:cs="Times New Roman"/>
          <w:sz w:val="24"/>
          <w:szCs w:val="24"/>
          <w:lang w:val="nn-NO"/>
        </w:rPr>
        <w:t xml:space="preserve">Styret rår til at idrettslaget og </w:t>
      </w:r>
      <w:proofErr w:type="spellStart"/>
      <w:r w:rsidR="00614766">
        <w:rPr>
          <w:rFonts w:ascii="Times New Roman" w:hAnsi="Times New Roman" w:cs="Times New Roman"/>
          <w:sz w:val="24"/>
          <w:szCs w:val="24"/>
          <w:lang w:val="nn-NO"/>
        </w:rPr>
        <w:t>gruppane</w:t>
      </w:r>
      <w:proofErr w:type="spellEnd"/>
      <w:r w:rsidR="00614766">
        <w:rPr>
          <w:rFonts w:ascii="Times New Roman" w:hAnsi="Times New Roman" w:cs="Times New Roman"/>
          <w:sz w:val="24"/>
          <w:szCs w:val="24"/>
          <w:lang w:val="nn-NO"/>
        </w:rPr>
        <w:t xml:space="preserve"> får aktivitetane opp å gå igjen på eit før korona nivå, før det er naturleg å sjå på fordelingsnøkkelen.</w:t>
      </w:r>
    </w:p>
    <w:p w14:paraId="2CF07189" w14:textId="77777777" w:rsidR="008B2BC1" w:rsidRDefault="008B2BC1" w:rsidP="008B2BC1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Gruppene kan søkje hovudlaget om ekstra midlar om det skulle være naudsynt.  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  </w:t>
      </w:r>
    </w:p>
    <w:p w14:paraId="2C62A169" w14:textId="4BCD4A39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7870E836" w14:textId="0320A0EA" w:rsidR="0043174D" w:rsidRPr="00DE33E9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1</w:t>
      </w:r>
      <w:r w:rsidR="00614766">
        <w:rPr>
          <w:rFonts w:ascii="Times New Roman" w:hAnsi="Times New Roman" w:cs="Times New Roman"/>
          <w:b/>
          <w:bCs/>
          <w:sz w:val="24"/>
          <w:szCs w:val="24"/>
          <w:lang w:val="nn-NO"/>
        </w:rPr>
        <w:t>0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614766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:                  Budsjett 20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614766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176A2A3F" w14:textId="02E1409F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>Tilråding til vedtak:                 Budsjett for 20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614766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267637">
        <w:rPr>
          <w:rFonts w:ascii="Times New Roman" w:hAnsi="Times New Roman" w:cs="Times New Roman"/>
          <w:sz w:val="24"/>
          <w:szCs w:val="24"/>
          <w:lang w:val="nn-NO"/>
        </w:rPr>
        <w:t xml:space="preserve"> vert godkjent og styret får fullmakt til å gjere naudsynte endringar</w:t>
      </w:r>
      <w:r w:rsidR="00614766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5EE38276" w14:textId="6AE24A1A" w:rsid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Utgreiing: Budsjettet vert lagt fram i møtet. </w:t>
      </w:r>
      <w:r w:rsidR="00267637">
        <w:rPr>
          <w:rFonts w:ascii="Times New Roman" w:hAnsi="Times New Roman" w:cs="Times New Roman"/>
          <w:sz w:val="24"/>
          <w:szCs w:val="24"/>
          <w:lang w:val="nn-NO"/>
        </w:rPr>
        <w:t>Usikkerheit grunna Covid-19 pandemien</w:t>
      </w:r>
      <w:r w:rsidR="00614766">
        <w:rPr>
          <w:rFonts w:ascii="Times New Roman" w:hAnsi="Times New Roman" w:cs="Times New Roman"/>
          <w:sz w:val="24"/>
          <w:szCs w:val="24"/>
          <w:lang w:val="nn-NO"/>
        </w:rPr>
        <w:t xml:space="preserve"> dei siste to år, samt dei auka </w:t>
      </w:r>
      <w:proofErr w:type="spellStart"/>
      <w:r w:rsidR="00614766">
        <w:rPr>
          <w:rFonts w:ascii="Times New Roman" w:hAnsi="Times New Roman" w:cs="Times New Roman"/>
          <w:sz w:val="24"/>
          <w:szCs w:val="24"/>
          <w:lang w:val="nn-NO"/>
        </w:rPr>
        <w:t>strauprisane</w:t>
      </w:r>
      <w:proofErr w:type="spellEnd"/>
      <w:r w:rsidR="00267637">
        <w:rPr>
          <w:rFonts w:ascii="Times New Roman" w:hAnsi="Times New Roman" w:cs="Times New Roman"/>
          <w:sz w:val="24"/>
          <w:szCs w:val="24"/>
          <w:lang w:val="nn-NO"/>
        </w:rPr>
        <w:t xml:space="preserve"> gjer budsjettering krevjande. </w:t>
      </w:r>
    </w:p>
    <w:p w14:paraId="62BFB9D0" w14:textId="7E1C7778" w:rsidR="00DE33E9" w:rsidRDefault="00DE33E9" w:rsidP="00B01DE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60759B55" w14:textId="433B2D52" w:rsidR="005938E8" w:rsidRDefault="005938E8" w:rsidP="005938E8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1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1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22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Husleigereglar for klubbhuset</w:t>
      </w:r>
    </w:p>
    <w:p w14:paraId="50466CAB" w14:textId="7898E5E4" w:rsidR="005938E8" w:rsidRDefault="005938E8" w:rsidP="005938E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              </w:t>
      </w:r>
      <w:r>
        <w:rPr>
          <w:rFonts w:ascii="Times New Roman" w:hAnsi="Times New Roman" w:cs="Times New Roman"/>
          <w:sz w:val="24"/>
          <w:szCs w:val="24"/>
          <w:lang w:val="nn-NO"/>
        </w:rPr>
        <w:t>Husleigereglar Klubbhuset Lærdal IL og Husleiereglar for intern bruk av Klubbhuset Lærdal IL vert vedteken</w:t>
      </w:r>
    </w:p>
    <w:p w14:paraId="1CB860D4" w14:textId="1ACF1621" w:rsidR="005938E8" w:rsidRPr="005938E8" w:rsidRDefault="005938E8" w:rsidP="005938E8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>Utgreiing: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 xml:space="preserve">Styret har ut i frå erfaring med utleige av klubbhuset sett at det er naturleg å vedta reglar for utleige av klubbhuset. Styret har sett til reglar hjå andre idrettslag og har dermed utarbeidd to sett med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huslleigereglar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. Eit for internbruk og eit for eksterne leigeforhold. </w:t>
      </w:r>
    </w:p>
    <w:p w14:paraId="1AD50737" w14:textId="63130154" w:rsidR="005938E8" w:rsidRDefault="005938E8" w:rsidP="005938E8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1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22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Utleigeprisar for klubbhuset</w:t>
      </w:r>
    </w:p>
    <w:p w14:paraId="4DABEAAF" w14:textId="6F794926" w:rsidR="005938E8" w:rsidRDefault="005938E8" w:rsidP="005938E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             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Framlegg til utleigeprisar for klubbhuset vert vedteken. </w:t>
      </w:r>
    </w:p>
    <w:p w14:paraId="2813E3AB" w14:textId="6AACE5E8" w:rsidR="00880840" w:rsidRDefault="005938E8" w:rsidP="0059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Utgreiing: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="00880840">
        <w:rPr>
          <w:rFonts w:ascii="Times New Roman" w:hAnsi="Times New Roman" w:cs="Times New Roman"/>
          <w:sz w:val="24"/>
          <w:szCs w:val="24"/>
          <w:lang w:val="nn-NO"/>
        </w:rPr>
        <w:t xml:space="preserve">Klubbhuset er finansiert med tippemidlar. Idrettslaget kan av den grunn ikkje ha stort overskot på utleige av klubbhuset. Men det er kostnadar knyt til huset som </w:t>
      </w:r>
      <w:r w:rsidR="00880840">
        <w:rPr>
          <w:rFonts w:ascii="Times New Roman" w:hAnsi="Times New Roman" w:cs="Times New Roman"/>
          <w:sz w:val="24"/>
          <w:szCs w:val="24"/>
        </w:rPr>
        <w:t>f</w:t>
      </w:r>
      <w:r w:rsidR="00880840" w:rsidRPr="00880840">
        <w:rPr>
          <w:rFonts w:ascii="Times New Roman" w:hAnsi="Times New Roman" w:cs="Times New Roman"/>
          <w:sz w:val="24"/>
          <w:szCs w:val="24"/>
        </w:rPr>
        <w:t xml:space="preserve">orsikring, </w:t>
      </w:r>
      <w:proofErr w:type="spellStart"/>
      <w:r w:rsidR="00880840" w:rsidRPr="00880840">
        <w:rPr>
          <w:rFonts w:ascii="Times New Roman" w:hAnsi="Times New Roman" w:cs="Times New Roman"/>
          <w:sz w:val="24"/>
          <w:szCs w:val="24"/>
        </w:rPr>
        <w:t>straum</w:t>
      </w:r>
      <w:proofErr w:type="spellEnd"/>
      <w:r w:rsidR="00880840" w:rsidRPr="00880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840" w:rsidRPr="00880840">
        <w:rPr>
          <w:rFonts w:ascii="Times New Roman" w:hAnsi="Times New Roman" w:cs="Times New Roman"/>
          <w:sz w:val="24"/>
          <w:szCs w:val="24"/>
        </w:rPr>
        <w:t>reinhald</w:t>
      </w:r>
      <w:proofErr w:type="spellEnd"/>
      <w:r w:rsidR="00880840" w:rsidRPr="00880840">
        <w:rPr>
          <w:rFonts w:ascii="Times New Roman" w:hAnsi="Times New Roman" w:cs="Times New Roman"/>
          <w:sz w:val="24"/>
          <w:szCs w:val="24"/>
        </w:rPr>
        <w:t>, renovasjon, samt slitas</w:t>
      </w:r>
      <w:r w:rsidR="00880840">
        <w:rPr>
          <w:rFonts w:ascii="Times New Roman" w:hAnsi="Times New Roman" w:cs="Times New Roman"/>
          <w:sz w:val="24"/>
          <w:szCs w:val="24"/>
        </w:rPr>
        <w:t xml:space="preserve">je på bygg og inventar. </w:t>
      </w:r>
    </w:p>
    <w:p w14:paraId="17696C5F" w14:textId="08D89557" w:rsidR="00880840" w:rsidRDefault="00880840" w:rsidP="00593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Klubbhuset er hyppig brukt til møter i regi av andre frivillige lag og organisasjoner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barnebursdagar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A8B52" w14:textId="1991C8FF" w:rsidR="00880840" w:rsidRPr="00880840" w:rsidRDefault="00880840" w:rsidP="005938E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880840">
        <w:rPr>
          <w:rFonts w:ascii="Times New Roman" w:hAnsi="Times New Roman" w:cs="Times New Roman"/>
          <w:sz w:val="24"/>
          <w:szCs w:val="24"/>
          <w:lang w:val="nn-NO"/>
        </w:rPr>
        <w:t>Framlegget frå styret til n</w:t>
      </w:r>
      <w:r>
        <w:rPr>
          <w:rFonts w:ascii="Times New Roman" w:hAnsi="Times New Roman" w:cs="Times New Roman"/>
          <w:sz w:val="24"/>
          <w:szCs w:val="24"/>
          <w:lang w:val="nn-NO"/>
        </w:rPr>
        <w:t>ye prisar på utleige er:</w:t>
      </w:r>
    </w:p>
    <w:p w14:paraId="702A9A97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nn-NO"/>
        </w:rPr>
      </w:pPr>
      <w:r w:rsidRPr="00880840">
        <w:rPr>
          <w:rFonts w:ascii="Times New Roman" w:hAnsi="Times New Roman" w:cs="Times New Roman"/>
          <w:sz w:val="24"/>
          <w:szCs w:val="24"/>
          <w:u w:val="single"/>
          <w:lang w:val="nn-NO"/>
        </w:rPr>
        <w:t xml:space="preserve">Arrangement </w:t>
      </w:r>
    </w:p>
    <w:p w14:paraId="2D797C81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880840">
        <w:rPr>
          <w:rFonts w:ascii="Times New Roman" w:hAnsi="Times New Roman" w:cs="Times New Roman"/>
          <w:sz w:val="24"/>
          <w:szCs w:val="24"/>
          <w:lang w:val="nn-NO"/>
        </w:rPr>
        <w:t xml:space="preserve">Medlem av Lærdal IL </w:t>
      </w:r>
      <w:r w:rsidRPr="0088084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880840">
        <w:rPr>
          <w:rFonts w:ascii="Times New Roman" w:hAnsi="Times New Roman" w:cs="Times New Roman"/>
          <w:sz w:val="24"/>
          <w:szCs w:val="24"/>
          <w:lang w:val="nn-NO"/>
        </w:rPr>
        <w:tab/>
        <w:t>Heil dag</w:t>
      </w:r>
      <w:r w:rsidRPr="00880840">
        <w:rPr>
          <w:rFonts w:ascii="Times New Roman" w:hAnsi="Times New Roman" w:cs="Times New Roman"/>
          <w:sz w:val="24"/>
          <w:szCs w:val="24"/>
          <w:lang w:val="nn-NO"/>
        </w:rPr>
        <w:tab/>
        <w:t>kr 1.000,-</w:t>
      </w:r>
    </w:p>
    <w:p w14:paraId="28AA3F33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880840">
        <w:rPr>
          <w:rFonts w:ascii="Times New Roman" w:hAnsi="Times New Roman" w:cs="Times New Roman"/>
          <w:sz w:val="24"/>
          <w:szCs w:val="24"/>
          <w:lang w:val="nn-NO"/>
        </w:rPr>
        <w:t>Ikkje medlem av Lærdal IL</w:t>
      </w:r>
      <w:r w:rsidRPr="0088084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880840">
        <w:rPr>
          <w:rFonts w:ascii="Times New Roman" w:hAnsi="Times New Roman" w:cs="Times New Roman"/>
          <w:sz w:val="24"/>
          <w:szCs w:val="24"/>
          <w:lang w:val="nn-NO"/>
        </w:rPr>
        <w:tab/>
        <w:t>Heil dag</w:t>
      </w:r>
      <w:r w:rsidRPr="00880840">
        <w:rPr>
          <w:rFonts w:ascii="Times New Roman" w:hAnsi="Times New Roman" w:cs="Times New Roman"/>
          <w:sz w:val="24"/>
          <w:szCs w:val="24"/>
          <w:lang w:val="nn-NO"/>
        </w:rPr>
        <w:tab/>
        <w:t xml:space="preserve">kr 1.500,- </w:t>
      </w:r>
    </w:p>
    <w:p w14:paraId="2647554E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19A059A5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880840">
        <w:rPr>
          <w:rFonts w:ascii="Times New Roman" w:hAnsi="Times New Roman" w:cs="Times New Roman"/>
          <w:sz w:val="24"/>
          <w:szCs w:val="24"/>
          <w:lang w:val="nn-NO"/>
        </w:rPr>
        <w:t xml:space="preserve">Barnebursdag Medlemmer grunnskolealder eller yngre </w:t>
      </w:r>
      <w:r w:rsidRPr="00880840">
        <w:rPr>
          <w:rFonts w:ascii="Times New Roman" w:hAnsi="Times New Roman" w:cs="Times New Roman"/>
          <w:sz w:val="24"/>
          <w:szCs w:val="24"/>
          <w:lang w:val="nn-NO"/>
        </w:rPr>
        <w:tab/>
        <w:t xml:space="preserve">kr 750,- </w:t>
      </w:r>
    </w:p>
    <w:p w14:paraId="379BCD48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6F1F21CA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nn-NO"/>
        </w:rPr>
      </w:pPr>
      <w:r w:rsidRPr="00880840">
        <w:rPr>
          <w:rFonts w:ascii="Times New Roman" w:hAnsi="Times New Roman" w:cs="Times New Roman"/>
          <w:sz w:val="24"/>
          <w:szCs w:val="24"/>
          <w:u w:val="single"/>
          <w:lang w:val="nn-NO"/>
        </w:rPr>
        <w:t>Møterom</w:t>
      </w:r>
    </w:p>
    <w:p w14:paraId="18602C09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880840">
        <w:rPr>
          <w:rFonts w:ascii="Times New Roman" w:hAnsi="Times New Roman" w:cs="Times New Roman"/>
          <w:sz w:val="24"/>
          <w:szCs w:val="24"/>
          <w:lang w:val="nn-NO"/>
        </w:rPr>
        <w:t xml:space="preserve">Avtale om leige av møterommet til andre friviljuge lag og organisasjonar til møteverksemd kr. 200 pr kveld. </w:t>
      </w:r>
    </w:p>
    <w:p w14:paraId="3C860D3E" w14:textId="77777777" w:rsidR="00880840" w:rsidRPr="00880840" w:rsidRDefault="00880840" w:rsidP="00880840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880840">
        <w:rPr>
          <w:rFonts w:ascii="Times New Roman" w:hAnsi="Times New Roman" w:cs="Times New Roman"/>
          <w:sz w:val="24"/>
          <w:szCs w:val="24"/>
          <w:lang w:val="nn-NO"/>
        </w:rPr>
        <w:t xml:space="preserve">Årsavtale kr 2000. </w:t>
      </w:r>
    </w:p>
    <w:p w14:paraId="420C6279" w14:textId="77777777" w:rsidR="00880840" w:rsidRPr="009D5C5C" w:rsidRDefault="00880840" w:rsidP="005938E8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</w:p>
    <w:p w14:paraId="79827BB4" w14:textId="2423907B" w:rsidR="005938E8" w:rsidRPr="00DE33E9" w:rsidRDefault="005938E8" w:rsidP="005938E8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1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3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22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</w:t>
      </w:r>
      <w:r w:rsidR="00880840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Utgiftsrefusjon / godtgjersle Idrettslagssoge. </w:t>
      </w:r>
    </w:p>
    <w:p w14:paraId="33D93F1E" w14:textId="4069E881" w:rsidR="00AE6C58" w:rsidRDefault="00AE6C58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</w:t>
      </w:r>
      <w:r w:rsidR="00880840">
        <w:rPr>
          <w:rFonts w:ascii="Times New Roman" w:hAnsi="Times New Roman" w:cs="Times New Roman"/>
          <w:sz w:val="24"/>
          <w:szCs w:val="24"/>
          <w:lang w:val="nn-NO"/>
        </w:rPr>
        <w:tab/>
      </w:r>
      <w:r w:rsidR="00880840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Magnar Ljøsne får kr. 10.000 </w:t>
      </w:r>
      <w:r w:rsidR="009D5C5C">
        <w:rPr>
          <w:rFonts w:ascii="Times New Roman" w:hAnsi="Times New Roman" w:cs="Times New Roman"/>
          <w:sz w:val="24"/>
          <w:szCs w:val="24"/>
          <w:lang w:val="nn-NO"/>
        </w:rPr>
        <w:t xml:space="preserve">i utgiftsdekning og godtgjersle for utarbeiding av Idrettslagssoga. </w:t>
      </w:r>
    </w:p>
    <w:p w14:paraId="29848076" w14:textId="77777777" w:rsidR="009D5C5C" w:rsidRDefault="009D5C5C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Utgreiing: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 xml:space="preserve">Magnar Ljøsne har gjort ein omfattande innsats for Lærdal Idrettslag med å samanfatte laget si soge i bokform. Mykje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gikk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tapt i samband med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Lærdalsbrannen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der heile klubbhuset brann ned. Arbeidet med å finne gamle årsmeldingar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osb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har teke mykje tid. </w:t>
      </w:r>
    </w:p>
    <w:p w14:paraId="305E348C" w14:textId="3E0024DE" w:rsidR="00AE6C58" w:rsidRDefault="009D5C5C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Magnar har til styret opplyst å ha hatt </w:t>
      </w:r>
      <w:proofErr w:type="spellStart"/>
      <w:r w:rsidR="00AE6C58">
        <w:rPr>
          <w:rFonts w:ascii="Times New Roman" w:hAnsi="Times New Roman" w:cs="Times New Roman"/>
          <w:sz w:val="24"/>
          <w:szCs w:val="24"/>
          <w:lang w:val="nn-NO"/>
        </w:rPr>
        <w:t>utgiftar</w:t>
      </w:r>
      <w:proofErr w:type="spellEnd"/>
      <w:r w:rsidR="00AE6C58">
        <w:rPr>
          <w:rFonts w:ascii="Times New Roman" w:hAnsi="Times New Roman" w:cs="Times New Roman"/>
          <w:sz w:val="24"/>
          <w:szCs w:val="24"/>
          <w:lang w:val="nn-NO"/>
        </w:rPr>
        <w:t xml:space="preserve"> fo</w:t>
      </w:r>
      <w:r>
        <w:rPr>
          <w:rFonts w:ascii="Times New Roman" w:hAnsi="Times New Roman" w:cs="Times New Roman"/>
          <w:sz w:val="24"/>
          <w:szCs w:val="24"/>
          <w:lang w:val="nn-NO"/>
        </w:rPr>
        <w:t>r om lag kr</w:t>
      </w:r>
      <w:r w:rsidR="00AE6C58">
        <w:rPr>
          <w:rFonts w:ascii="Times New Roman" w:hAnsi="Times New Roman" w:cs="Times New Roman"/>
          <w:sz w:val="24"/>
          <w:szCs w:val="24"/>
          <w:lang w:val="nn-NO"/>
        </w:rPr>
        <w:t xml:space="preserve"> 3.000 </w:t>
      </w:r>
    </w:p>
    <w:p w14:paraId="15B83E08" w14:textId="09D4BE5B" w:rsidR="00AE6C58" w:rsidRDefault="00AE6C58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Idrettslagssoga bind 1 og 2 er no ferdig. M</w:t>
      </w:r>
      <w:r w:rsidR="009D5C5C">
        <w:rPr>
          <w:rFonts w:ascii="Times New Roman" w:hAnsi="Times New Roman" w:cs="Times New Roman"/>
          <w:sz w:val="24"/>
          <w:szCs w:val="24"/>
          <w:lang w:val="nn-NO"/>
        </w:rPr>
        <w:t>ykje materiell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er levert til fylkesarkivet på Hermannsverk</w:t>
      </w:r>
      <w:r w:rsidR="009D5C5C">
        <w:rPr>
          <w:rFonts w:ascii="Times New Roman" w:hAnsi="Times New Roman" w:cs="Times New Roman"/>
          <w:sz w:val="24"/>
          <w:szCs w:val="24"/>
          <w:lang w:val="nn-NO"/>
        </w:rPr>
        <w:t xml:space="preserve">, for framtidig lagring. </w:t>
      </w:r>
    </w:p>
    <w:p w14:paraId="78F5AB97" w14:textId="000AEBAE" w:rsidR="009D5C5C" w:rsidRDefault="009D5C5C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Styret ynsker å dekke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utgiftane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Magnar Ljøsne har hatt til dette arbeidet samt gi noko godtgjersle for å takke for det omfattande arbeid som er lagt ned. </w:t>
      </w:r>
    </w:p>
    <w:p w14:paraId="06377E53" w14:textId="77777777" w:rsidR="00AE6C58" w:rsidRPr="00B01DED" w:rsidRDefault="00AE6C58" w:rsidP="00B01DE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18A7EB2" w14:textId="15CEED10" w:rsidR="00B01DED" w:rsidRDefault="00B01DED" w:rsidP="00B01DE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B01DED">
        <w:rPr>
          <w:rFonts w:ascii="Times New Roman" w:hAnsi="Times New Roman" w:cs="Times New Roman"/>
          <w:b/>
          <w:bCs/>
          <w:sz w:val="24"/>
          <w:szCs w:val="24"/>
          <w:lang w:val="nn-NO"/>
        </w:rPr>
        <w:lastRenderedPageBreak/>
        <w:t>Sak  1</w:t>
      </w:r>
      <w:r w:rsidR="009D5C5C">
        <w:rPr>
          <w:rFonts w:ascii="Times New Roman" w:hAnsi="Times New Roman" w:cs="Times New Roman"/>
          <w:b/>
          <w:bCs/>
          <w:sz w:val="24"/>
          <w:szCs w:val="24"/>
          <w:lang w:val="nn-NO"/>
        </w:rPr>
        <w:t>4</w:t>
      </w:r>
      <w:r w:rsidRPr="00B01DED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9D5C5C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B01DE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Val av styre i hovudlaget i Lærdal Idrettslag </w:t>
      </w:r>
    </w:p>
    <w:p w14:paraId="31783BD2" w14:textId="2D726A7E" w:rsidR="00B01DED" w:rsidRPr="00B01DED" w:rsidRDefault="00B01DED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              Valnemnda legg fram forslag til nytt styre i møtet  </w:t>
      </w:r>
    </w:p>
    <w:p w14:paraId="54533468" w14:textId="77777777" w:rsidR="00B01DED" w:rsidRDefault="00B01DED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Utgreiing: Noverande styret i hovudlaget/arbeidsutvalet; </w:t>
      </w:r>
    </w:p>
    <w:p w14:paraId="170E689A" w14:textId="77777777" w:rsidR="00B01DED" w:rsidRPr="0043174D" w:rsidRDefault="00B01DED" w:rsidP="002676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Leiar   </w:t>
      </w:r>
      <w:r>
        <w:rPr>
          <w:rFonts w:ascii="Times New Roman" w:hAnsi="Times New Roman" w:cs="Times New Roman"/>
          <w:sz w:val="24"/>
          <w:szCs w:val="24"/>
          <w:lang w:val="nn-NO"/>
        </w:rPr>
        <w:t>Guri Olsen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– På val</w:t>
      </w:r>
    </w:p>
    <w:p w14:paraId="1ECFA83A" w14:textId="77777777" w:rsidR="00B01DED" w:rsidRDefault="00B01DED" w:rsidP="002676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Nestleiar   Trine Grøttebø </w:t>
      </w:r>
      <w:r>
        <w:rPr>
          <w:rFonts w:ascii="Times New Roman" w:hAnsi="Times New Roman" w:cs="Times New Roman"/>
          <w:sz w:val="24"/>
          <w:szCs w:val="24"/>
          <w:lang w:val="nn-NO"/>
        </w:rPr>
        <w:t>–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på val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1F75691A" w14:textId="065D7FD7" w:rsidR="00B01DED" w:rsidRDefault="00B01DED" w:rsidP="002676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Kasserar  Jarle Offerdal  - 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>2020 / 2022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B15B33">
        <w:rPr>
          <w:rFonts w:ascii="Times New Roman" w:hAnsi="Times New Roman" w:cs="Times New Roman"/>
          <w:sz w:val="24"/>
          <w:szCs w:val="24"/>
          <w:lang w:val="nn-NO"/>
        </w:rPr>
        <w:t xml:space="preserve"> - på val</w:t>
      </w:r>
    </w:p>
    <w:p w14:paraId="764DCE7A" w14:textId="363988D9" w:rsidR="00B01DED" w:rsidRPr="00324865" w:rsidRDefault="00B01DED" w:rsidP="002676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324865">
        <w:rPr>
          <w:rFonts w:ascii="Times New Roman" w:hAnsi="Times New Roman" w:cs="Times New Roman"/>
          <w:sz w:val="24"/>
          <w:szCs w:val="24"/>
          <w:lang w:val="nn-NO"/>
        </w:rPr>
        <w:t>Sekr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 xml:space="preserve">etær  </w:t>
      </w:r>
      <w:r w:rsidR="00B15B33">
        <w:rPr>
          <w:rFonts w:ascii="Times New Roman" w:hAnsi="Times New Roman" w:cs="Times New Roman"/>
          <w:sz w:val="24"/>
          <w:szCs w:val="24"/>
          <w:lang w:val="nn-NO"/>
        </w:rPr>
        <w:t>Matias Askvik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 xml:space="preserve"> – </w:t>
      </w:r>
      <w:r w:rsidR="00B15B33">
        <w:rPr>
          <w:rFonts w:ascii="Times New Roman" w:hAnsi="Times New Roman" w:cs="Times New Roman"/>
          <w:sz w:val="24"/>
          <w:szCs w:val="24"/>
          <w:lang w:val="nn-NO"/>
        </w:rPr>
        <w:t>2021 / 2023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32486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21F71BD4" w14:textId="56279D55" w:rsidR="00B01DED" w:rsidRPr="001C1423" w:rsidRDefault="00BA59D2" w:rsidP="002676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Styremedlem  Eivind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Mykelbust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Øren  - 2020 / 2022</w:t>
      </w:r>
      <w:r w:rsidR="00B15B33">
        <w:rPr>
          <w:rFonts w:ascii="Times New Roman" w:hAnsi="Times New Roman" w:cs="Times New Roman"/>
          <w:sz w:val="24"/>
          <w:szCs w:val="24"/>
          <w:lang w:val="nn-NO"/>
        </w:rPr>
        <w:t xml:space="preserve"> – på val</w:t>
      </w:r>
    </w:p>
    <w:p w14:paraId="1FF35116" w14:textId="037DF893" w:rsidR="00B01DED" w:rsidRDefault="00B01DED" w:rsidP="002676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Styremedlem  </w:t>
      </w:r>
      <w:r w:rsidR="00B15B33">
        <w:rPr>
          <w:rFonts w:ascii="Times New Roman" w:hAnsi="Times New Roman" w:cs="Times New Roman"/>
          <w:sz w:val="24"/>
          <w:szCs w:val="24"/>
          <w:lang w:val="nn-NO"/>
        </w:rPr>
        <w:t xml:space="preserve">Mohammed </w:t>
      </w:r>
      <w:proofErr w:type="spellStart"/>
      <w:r w:rsidR="00B15B33">
        <w:rPr>
          <w:rFonts w:ascii="Times New Roman" w:hAnsi="Times New Roman" w:cs="Times New Roman"/>
          <w:sz w:val="24"/>
          <w:szCs w:val="24"/>
          <w:lang w:val="nn-NO"/>
        </w:rPr>
        <w:t>Shahem</w:t>
      </w:r>
      <w:proofErr w:type="spellEnd"/>
      <w:r w:rsidR="00B15B3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B15B33">
        <w:rPr>
          <w:rFonts w:ascii="Times New Roman" w:hAnsi="Times New Roman" w:cs="Times New Roman"/>
          <w:sz w:val="24"/>
          <w:szCs w:val="24"/>
          <w:lang w:val="nn-NO"/>
        </w:rPr>
        <w:t>Dandachi</w:t>
      </w:r>
      <w:proofErr w:type="spellEnd"/>
      <w:r w:rsidR="00B15B33">
        <w:rPr>
          <w:rFonts w:ascii="Times New Roman" w:hAnsi="Times New Roman" w:cs="Times New Roman"/>
          <w:sz w:val="24"/>
          <w:szCs w:val="24"/>
          <w:lang w:val="nn-NO"/>
        </w:rPr>
        <w:t xml:space="preserve">  2021 / 2023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547A6DE4" w14:textId="4E899734" w:rsidR="00B01DED" w:rsidRDefault="00B01DED" w:rsidP="002676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1.varamedlem  </w:t>
      </w:r>
      <w:r w:rsidR="00BA59D2" w:rsidRPr="00520A0F">
        <w:rPr>
          <w:rFonts w:ascii="Times New Roman" w:hAnsi="Times New Roman" w:cs="Times New Roman"/>
          <w:color w:val="000000"/>
          <w:sz w:val="24"/>
          <w:szCs w:val="24"/>
          <w:lang w:val="nn-NO"/>
        </w:rPr>
        <w:t xml:space="preserve">Abdirahman Farah Warsame </w:t>
      </w:r>
      <w:r>
        <w:rPr>
          <w:rFonts w:ascii="Times New Roman" w:hAnsi="Times New Roman" w:cs="Times New Roman"/>
          <w:sz w:val="24"/>
          <w:szCs w:val="24"/>
          <w:lang w:val="nn-NO"/>
        </w:rPr>
        <w:t>–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BA59D2">
        <w:rPr>
          <w:rFonts w:ascii="Times New Roman" w:hAnsi="Times New Roman" w:cs="Times New Roman"/>
          <w:sz w:val="24"/>
          <w:szCs w:val="24"/>
          <w:lang w:val="nn-NO"/>
        </w:rPr>
        <w:t>2020 / 2022</w:t>
      </w:r>
      <w:r w:rsidR="00A62557">
        <w:rPr>
          <w:rFonts w:ascii="Times New Roman" w:hAnsi="Times New Roman" w:cs="Times New Roman"/>
          <w:sz w:val="24"/>
          <w:szCs w:val="24"/>
          <w:lang w:val="nn-NO"/>
        </w:rPr>
        <w:t xml:space="preserve"> – på val</w:t>
      </w:r>
    </w:p>
    <w:p w14:paraId="77D6A6CE" w14:textId="3CD1A861" w:rsidR="00B01DED" w:rsidRPr="00B01DED" w:rsidRDefault="00B01DED" w:rsidP="0026763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>2.</w:t>
      </w:r>
      <w:r w:rsidRPr="00B01DED">
        <w:rPr>
          <w:rFonts w:ascii="Times New Roman" w:hAnsi="Times New Roman" w:cs="Times New Roman"/>
          <w:sz w:val="24"/>
          <w:szCs w:val="24"/>
          <w:lang w:val="nn-NO"/>
        </w:rPr>
        <w:t xml:space="preserve">varamedlem  May Britt Solheim  - </w:t>
      </w:r>
      <w:r w:rsidR="00A62557">
        <w:rPr>
          <w:rFonts w:ascii="Times New Roman" w:hAnsi="Times New Roman" w:cs="Times New Roman"/>
          <w:sz w:val="24"/>
          <w:szCs w:val="24"/>
          <w:lang w:val="nn-NO"/>
        </w:rPr>
        <w:t>2021 / 2023</w:t>
      </w:r>
    </w:p>
    <w:p w14:paraId="727AB1E4" w14:textId="2F75C501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68075F74" w14:textId="38D55F66" w:rsidR="0043174D" w:rsidRPr="0043174D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1</w:t>
      </w:r>
      <w:r w:rsidR="009D5C5C">
        <w:rPr>
          <w:rFonts w:ascii="Times New Roman" w:hAnsi="Times New Roman" w:cs="Times New Roman"/>
          <w:b/>
          <w:bCs/>
          <w:sz w:val="24"/>
          <w:szCs w:val="24"/>
          <w:lang w:val="nn-NO"/>
        </w:rPr>
        <w:t>5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/2</w:t>
      </w:r>
      <w:r w:rsidR="009D5C5C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Val av </w:t>
      </w:r>
      <w:r w:rsidR="00B01DED">
        <w:rPr>
          <w:rFonts w:ascii="Times New Roman" w:hAnsi="Times New Roman" w:cs="Times New Roman"/>
          <w:b/>
          <w:bCs/>
          <w:sz w:val="24"/>
          <w:szCs w:val="24"/>
          <w:lang w:val="nn-NO"/>
        </w:rPr>
        <w:t>leiar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i hovudlaget i Lærdal Idrettslag </w:t>
      </w:r>
    </w:p>
    <w:p w14:paraId="0E72F34D" w14:textId="5631166C" w:rsidR="00B01DED" w:rsidRPr="00B01DED" w:rsidRDefault="00B01DED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              Valnemnda legg fram forslag i møtet  </w:t>
      </w:r>
    </w:p>
    <w:p w14:paraId="6AEC8DBD" w14:textId="6C80064E" w:rsidR="00B01DED" w:rsidRDefault="00B01DED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Utgreiing: </w:t>
      </w:r>
      <w:r w:rsidR="009151F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Noverande </w:t>
      </w:r>
      <w:r>
        <w:rPr>
          <w:rFonts w:ascii="Times New Roman" w:hAnsi="Times New Roman" w:cs="Times New Roman"/>
          <w:sz w:val="24"/>
          <w:szCs w:val="24"/>
          <w:lang w:val="nn-NO"/>
        </w:rPr>
        <w:t>leiar; Guri Olsen</w:t>
      </w:r>
    </w:p>
    <w:p w14:paraId="7DE5C712" w14:textId="0E2A2958" w:rsid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2257266C" w14:textId="47486F0B" w:rsidR="00B01DED" w:rsidRPr="0043174D" w:rsidRDefault="00B01DED" w:rsidP="00B01DE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 1</w:t>
      </w:r>
      <w:r w:rsidR="009D5C5C">
        <w:rPr>
          <w:rFonts w:ascii="Times New Roman" w:hAnsi="Times New Roman" w:cs="Times New Roman"/>
          <w:b/>
          <w:bCs/>
          <w:sz w:val="24"/>
          <w:szCs w:val="24"/>
          <w:lang w:val="nn-NO"/>
        </w:rPr>
        <w:t>6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 w:rsidR="00BA59D2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9D5C5C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:                  Val av 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nestleiar</w:t>
      </w:r>
      <w:r w:rsidRPr="0043174D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i hovudlaget i Lærdal Idrettslag </w:t>
      </w:r>
    </w:p>
    <w:p w14:paraId="1006716B" w14:textId="09106CF8" w:rsidR="00B01DED" w:rsidRPr="00B01DED" w:rsidRDefault="00B01DED" w:rsidP="00B01DE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                Valnemnda legg fram forslag i møtet  </w:t>
      </w:r>
    </w:p>
    <w:p w14:paraId="2A8EA5BD" w14:textId="4E88ADCA" w:rsidR="0043174D" w:rsidRDefault="00B01DE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Utgreiing: </w:t>
      </w:r>
      <w:r w:rsidR="009151F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Noverande </w:t>
      </w:r>
      <w:r>
        <w:rPr>
          <w:rFonts w:ascii="Times New Roman" w:hAnsi="Times New Roman" w:cs="Times New Roman"/>
          <w:sz w:val="24"/>
          <w:szCs w:val="24"/>
          <w:lang w:val="nn-NO"/>
        </w:rPr>
        <w:t>nestleiar; Trine Grøttebø</w:t>
      </w:r>
    </w:p>
    <w:p w14:paraId="3D790586" w14:textId="420BF032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2F2FD95D" w14:textId="6DAC7B8D" w:rsidR="0043174D" w:rsidRPr="00DE33E9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1</w:t>
      </w:r>
      <w:r w:rsidR="004E7E50">
        <w:rPr>
          <w:rFonts w:ascii="Times New Roman" w:hAnsi="Times New Roman" w:cs="Times New Roman"/>
          <w:b/>
          <w:bCs/>
          <w:sz w:val="24"/>
          <w:szCs w:val="24"/>
          <w:lang w:val="nn-NO"/>
        </w:rPr>
        <w:t>7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5B22AA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>:   Godtgjersle til styret i hovudlaget i 20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5B22AA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3206AE1F" w14:textId="05A61F51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Årsmøtet vedtek å ikkje endre godtgjersla til styret i hovudlaget  </w:t>
      </w:r>
    </w:p>
    <w:p w14:paraId="50EA6002" w14:textId="77777777" w:rsidR="001C1423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Utgreiing: Noverande ordning; </w:t>
      </w:r>
    </w:p>
    <w:p w14:paraId="14FF6881" w14:textId="77777777" w:rsidR="001C1423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Leiar i styret:   kr 10.000 </w:t>
      </w:r>
    </w:p>
    <w:p w14:paraId="5C2EE06A" w14:textId="470D6CFB" w:rsidR="001C1423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Kasser :   kr   </w:t>
      </w:r>
      <w:r w:rsidR="000600CB">
        <w:rPr>
          <w:rFonts w:ascii="Times New Roman" w:hAnsi="Times New Roman" w:cs="Times New Roman"/>
          <w:sz w:val="24"/>
          <w:szCs w:val="24"/>
          <w:lang w:val="nn-NO"/>
        </w:rPr>
        <w:t>2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.000 </w:t>
      </w:r>
    </w:p>
    <w:p w14:paraId="546C9655" w14:textId="77777777" w:rsidR="001C1423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• Skrivar:   kr   1.000 </w:t>
      </w:r>
    </w:p>
    <w:p w14:paraId="4552A272" w14:textId="0D641B00" w:rsidR="0043174D" w:rsidRPr="00324865" w:rsidRDefault="0043174D" w:rsidP="00DE33E9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324865">
        <w:rPr>
          <w:rFonts w:ascii="Times New Roman" w:hAnsi="Times New Roman" w:cs="Times New Roman"/>
          <w:sz w:val="24"/>
          <w:szCs w:val="24"/>
          <w:lang w:val="nn-NO"/>
        </w:rPr>
        <w:t xml:space="preserve">• </w:t>
      </w:r>
      <w:proofErr w:type="spellStart"/>
      <w:r w:rsidRPr="00324865">
        <w:rPr>
          <w:rFonts w:ascii="Times New Roman" w:hAnsi="Times New Roman" w:cs="Times New Roman"/>
          <w:sz w:val="24"/>
          <w:szCs w:val="24"/>
          <w:lang w:val="nn-NO"/>
        </w:rPr>
        <w:t>Øvrige</w:t>
      </w:r>
      <w:proofErr w:type="spellEnd"/>
      <w:r w:rsidRPr="00324865">
        <w:rPr>
          <w:rFonts w:ascii="Times New Roman" w:hAnsi="Times New Roman" w:cs="Times New Roman"/>
          <w:sz w:val="24"/>
          <w:szCs w:val="24"/>
          <w:lang w:val="nn-NO"/>
        </w:rPr>
        <w:t xml:space="preserve"> medlemmer i styret: kr      500 </w:t>
      </w:r>
    </w:p>
    <w:p w14:paraId="0E2EB853" w14:textId="77777777" w:rsidR="0043174D" w:rsidRPr="00324865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32486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157B129F" w14:textId="3AE7ADEC" w:rsidR="0043174D" w:rsidRPr="001C1423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324865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1</w:t>
      </w:r>
      <w:r w:rsidR="004E7E50">
        <w:rPr>
          <w:rFonts w:ascii="Times New Roman" w:hAnsi="Times New Roman" w:cs="Times New Roman"/>
          <w:b/>
          <w:bCs/>
          <w:sz w:val="24"/>
          <w:szCs w:val="24"/>
          <w:lang w:val="nn-NO"/>
        </w:rPr>
        <w:t>8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5B22AA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:   Val av</w:t>
      </w:r>
      <w:r w:rsidR="00DA3057" w:rsidRP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kontrollutval</w:t>
      </w:r>
      <w:r w:rsidRP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 </w:t>
      </w:r>
    </w:p>
    <w:p w14:paraId="6EC81DB7" w14:textId="023CE8FF" w:rsidR="001C1423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>Tilråding til vedtak: Valnemnda l</w:t>
      </w:r>
      <w:r w:rsidR="00CC03C4">
        <w:rPr>
          <w:rFonts w:ascii="Times New Roman" w:hAnsi="Times New Roman" w:cs="Times New Roman"/>
          <w:sz w:val="24"/>
          <w:szCs w:val="24"/>
          <w:lang w:val="nn-NO"/>
        </w:rPr>
        <w:t>egg fram forslag til 2 medlemmar i kontrollutvalet samt vara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i møtet      </w:t>
      </w:r>
    </w:p>
    <w:p w14:paraId="75C31F9A" w14:textId="2367728B" w:rsidR="00CC03C4" w:rsidRPr="00CC03C4" w:rsidRDefault="00CC03C4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Utgreiing: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 xml:space="preserve">Noverande kontrollutval </w:t>
      </w:r>
      <w:r w:rsidRPr="00CC03C4">
        <w:rPr>
          <w:rFonts w:ascii="Times New Roman" w:hAnsi="Times New Roman" w:cs="Times New Roman"/>
          <w:sz w:val="24"/>
          <w:szCs w:val="24"/>
          <w:lang w:val="nn-NO"/>
        </w:rPr>
        <w:t xml:space="preserve">Haakon Lysne og Anders Haugen. Vara Elin </w:t>
      </w:r>
      <w:proofErr w:type="spellStart"/>
      <w:r w:rsidRPr="00CC03C4">
        <w:rPr>
          <w:rFonts w:ascii="Times New Roman" w:hAnsi="Times New Roman" w:cs="Times New Roman"/>
          <w:sz w:val="24"/>
          <w:szCs w:val="24"/>
          <w:lang w:val="nn-NO"/>
        </w:rPr>
        <w:t>Blomseth</w:t>
      </w:r>
      <w:proofErr w:type="spellEnd"/>
    </w:p>
    <w:p w14:paraId="50699A28" w14:textId="77777777" w:rsidR="001C1423" w:rsidRDefault="001C1423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445CDCB0" w14:textId="606D82EA" w:rsidR="0043174D" w:rsidRPr="00DE33E9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>Sak 1</w:t>
      </w:r>
      <w:r w:rsidR="004E7E50">
        <w:rPr>
          <w:rFonts w:ascii="Times New Roman" w:hAnsi="Times New Roman" w:cs="Times New Roman"/>
          <w:b/>
          <w:bCs/>
          <w:sz w:val="24"/>
          <w:szCs w:val="24"/>
          <w:lang w:val="nn-NO"/>
        </w:rPr>
        <w:t>9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/: 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5B22AA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 Godtgjersle til </w:t>
      </w:r>
      <w:r w:rsidR="002F3E9A">
        <w:rPr>
          <w:rFonts w:ascii="Times New Roman" w:hAnsi="Times New Roman" w:cs="Times New Roman"/>
          <w:b/>
          <w:bCs/>
          <w:sz w:val="24"/>
          <w:szCs w:val="24"/>
          <w:lang w:val="nn-NO"/>
        </w:rPr>
        <w:t>kont</w:t>
      </w:r>
      <w:r w:rsidR="00DA3057" w:rsidRP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rollutval</w:t>
      </w:r>
      <w:r w:rsidR="00DA3057">
        <w:rPr>
          <w:rFonts w:ascii="Times New Roman" w:hAnsi="Times New Roman" w:cs="Times New Roman"/>
          <w:b/>
          <w:bCs/>
          <w:color w:val="FF0000"/>
          <w:sz w:val="24"/>
          <w:szCs w:val="24"/>
          <w:lang w:val="nn-NO"/>
        </w:rPr>
        <w:t xml:space="preserve"> 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i 20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5B22AA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398B161E" w14:textId="753635AA" w:rsidR="0043174D" w:rsidRPr="0043174D" w:rsidRDefault="000600CB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>Tilråding til vedtak</w:t>
      </w:r>
      <w:r w:rsidR="00EF7184">
        <w:rPr>
          <w:rFonts w:ascii="Times New Roman" w:hAnsi="Times New Roman" w:cs="Times New Roman"/>
          <w:sz w:val="24"/>
          <w:szCs w:val="24"/>
          <w:lang w:val="nn-NO"/>
        </w:rPr>
        <w:t>;</w:t>
      </w: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3174D"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Styret i </w:t>
      </w:r>
      <w:r w:rsidR="00CC03C4">
        <w:rPr>
          <w:rFonts w:ascii="Times New Roman" w:hAnsi="Times New Roman" w:cs="Times New Roman"/>
          <w:sz w:val="24"/>
          <w:szCs w:val="24"/>
          <w:lang w:val="nn-NO"/>
        </w:rPr>
        <w:t>hovudlaget foreslår å gi medlemmane i kontrollutvalet</w:t>
      </w:r>
      <w:r w:rsidR="0043174D"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kr 500 i året. </w:t>
      </w:r>
    </w:p>
    <w:p w14:paraId="49F5ADF9" w14:textId="10478CB4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7231630A" w14:textId="279986BD" w:rsidR="0043174D" w:rsidRPr="00DE33E9" w:rsidRDefault="0043174D" w:rsidP="0043174D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Sak </w:t>
      </w:r>
      <w:r w:rsidR="004E7E50">
        <w:rPr>
          <w:rFonts w:ascii="Times New Roman" w:hAnsi="Times New Roman" w:cs="Times New Roman"/>
          <w:b/>
          <w:bCs/>
          <w:sz w:val="24"/>
          <w:szCs w:val="24"/>
          <w:lang w:val="nn-NO"/>
        </w:rPr>
        <w:t>20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>/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="005B22AA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>:   Valne</w:t>
      </w:r>
      <w:r w:rsidR="00CC03C4">
        <w:rPr>
          <w:rFonts w:ascii="Times New Roman" w:hAnsi="Times New Roman" w:cs="Times New Roman"/>
          <w:b/>
          <w:bCs/>
          <w:sz w:val="24"/>
          <w:szCs w:val="24"/>
          <w:lang w:val="nn-NO"/>
        </w:rPr>
        <w:t>mnd i Lærdal Idrettslag for 2022</w:t>
      </w:r>
      <w:r w:rsidRPr="001C1423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29BB8A1E" w14:textId="5F97E4CB" w:rsidR="00CC03C4" w:rsidRPr="00CC03C4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C03C4">
        <w:rPr>
          <w:rFonts w:ascii="Times New Roman" w:hAnsi="Times New Roman" w:cs="Times New Roman"/>
          <w:sz w:val="24"/>
          <w:szCs w:val="24"/>
          <w:lang w:val="nn-NO"/>
        </w:rPr>
        <w:t xml:space="preserve">Tilråding til vedtak: </w:t>
      </w:r>
      <w:r w:rsidR="00CC03C4">
        <w:rPr>
          <w:rFonts w:ascii="Times New Roman" w:hAnsi="Times New Roman" w:cs="Times New Roman"/>
          <w:sz w:val="24"/>
          <w:szCs w:val="24"/>
          <w:lang w:val="nn-NO"/>
        </w:rPr>
        <w:tab/>
        <w:t>Styret legg fram forslag i møtet</w:t>
      </w:r>
    </w:p>
    <w:p w14:paraId="5A463687" w14:textId="7C97A6A4" w:rsidR="0043174D" w:rsidRPr="00CC03C4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C03C4">
        <w:rPr>
          <w:rFonts w:ascii="Times New Roman" w:hAnsi="Times New Roman" w:cs="Times New Roman"/>
          <w:sz w:val="24"/>
          <w:szCs w:val="24"/>
          <w:lang w:val="nn-NO"/>
        </w:rPr>
        <w:t>Utgreiing: Valnemnd for år 20</w:t>
      </w:r>
      <w:r w:rsidR="00DE33E9" w:rsidRPr="00CC03C4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5B22AA">
        <w:rPr>
          <w:rFonts w:ascii="Times New Roman" w:hAnsi="Times New Roman" w:cs="Times New Roman"/>
          <w:sz w:val="24"/>
          <w:szCs w:val="24"/>
          <w:lang w:val="nn-NO"/>
        </w:rPr>
        <w:t>1</w:t>
      </w:r>
      <w:r w:rsidR="00DE33E9" w:rsidRPr="00CC03C4">
        <w:rPr>
          <w:rFonts w:ascii="Times New Roman" w:hAnsi="Times New Roman" w:cs="Times New Roman"/>
          <w:sz w:val="24"/>
          <w:szCs w:val="24"/>
          <w:lang w:val="nn-NO"/>
        </w:rPr>
        <w:t xml:space="preserve"> var </w:t>
      </w:r>
      <w:r w:rsidRPr="00CC03C4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5B22AA">
        <w:rPr>
          <w:rFonts w:ascii="Times New Roman" w:hAnsi="Times New Roman" w:cs="Times New Roman"/>
          <w:sz w:val="24"/>
          <w:szCs w:val="24"/>
          <w:lang w:val="nn-NO"/>
        </w:rPr>
        <w:t xml:space="preserve">Sæmund Stokstad </w:t>
      </w:r>
      <w:r w:rsidR="00DE33E9" w:rsidRPr="00CC03C4">
        <w:rPr>
          <w:rFonts w:ascii="Times New Roman" w:hAnsi="Times New Roman" w:cs="Times New Roman"/>
          <w:sz w:val="24"/>
          <w:szCs w:val="24"/>
          <w:lang w:val="nn-NO"/>
        </w:rPr>
        <w:t>(leiar),</w:t>
      </w:r>
      <w:r w:rsidR="005B22AA">
        <w:rPr>
          <w:rFonts w:ascii="Times New Roman" w:hAnsi="Times New Roman" w:cs="Times New Roman"/>
          <w:sz w:val="24"/>
          <w:szCs w:val="24"/>
          <w:lang w:val="nn-NO"/>
        </w:rPr>
        <w:t xml:space="preserve"> Renate Fossen</w:t>
      </w:r>
      <w:r w:rsidR="00DE33E9" w:rsidRPr="00CC03C4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r w:rsidR="005B22AA">
        <w:rPr>
          <w:rFonts w:ascii="Times New Roman" w:hAnsi="Times New Roman" w:cs="Times New Roman"/>
          <w:sz w:val="24"/>
          <w:szCs w:val="24"/>
          <w:lang w:val="nn-NO"/>
        </w:rPr>
        <w:t xml:space="preserve">Magne Netland. </w:t>
      </w:r>
      <w:r w:rsidR="00DE33E9" w:rsidRPr="00CC03C4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CC03C4">
        <w:rPr>
          <w:rFonts w:ascii="Times New Roman" w:hAnsi="Times New Roman" w:cs="Times New Roman"/>
          <w:sz w:val="24"/>
          <w:szCs w:val="24"/>
          <w:lang w:val="nn-NO"/>
        </w:rPr>
        <w:t xml:space="preserve">Det er viktig at heile </w:t>
      </w:r>
      <w:proofErr w:type="spellStart"/>
      <w:r w:rsidRPr="00CC03C4">
        <w:rPr>
          <w:rFonts w:ascii="Times New Roman" w:hAnsi="Times New Roman" w:cs="Times New Roman"/>
          <w:sz w:val="24"/>
          <w:szCs w:val="24"/>
          <w:lang w:val="nn-NO"/>
        </w:rPr>
        <w:t>bygdi</w:t>
      </w:r>
      <w:proofErr w:type="spellEnd"/>
      <w:r w:rsidRPr="00CC03C4">
        <w:rPr>
          <w:rFonts w:ascii="Times New Roman" w:hAnsi="Times New Roman" w:cs="Times New Roman"/>
          <w:sz w:val="24"/>
          <w:szCs w:val="24"/>
          <w:lang w:val="nn-NO"/>
        </w:rPr>
        <w:t xml:space="preserve"> og begge kjønn er representert i valnemnda.   </w:t>
      </w:r>
    </w:p>
    <w:p w14:paraId="52A6BCFF" w14:textId="77777777" w:rsidR="0043174D" w:rsidRPr="0043174D" w:rsidRDefault="0043174D" w:rsidP="0043174D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43174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5B00CF76" w14:textId="1F7C0A45" w:rsidR="001564B5" w:rsidRDefault="001564B5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74A2AC17" w14:textId="1FB0E2F2" w:rsidR="001564B5" w:rsidRDefault="001564B5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5FFF29AA" w14:textId="77777777" w:rsidR="001564B5" w:rsidRDefault="001564B5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7E9F357C" w14:textId="77777777" w:rsidR="001564B5" w:rsidRPr="0043174D" w:rsidRDefault="001564B5" w:rsidP="0043174D">
      <w:pPr>
        <w:rPr>
          <w:rFonts w:ascii="Times New Roman" w:hAnsi="Times New Roman" w:cs="Times New Roman"/>
          <w:sz w:val="24"/>
          <w:szCs w:val="24"/>
          <w:lang w:val="nn-NO"/>
        </w:rPr>
      </w:pPr>
    </w:p>
    <w:sectPr w:rsidR="001564B5" w:rsidRPr="004317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03DD" w14:textId="77777777" w:rsidR="003C7A59" w:rsidRDefault="003C7A59" w:rsidP="003C7A59">
      <w:pPr>
        <w:spacing w:after="0" w:line="240" w:lineRule="auto"/>
      </w:pPr>
      <w:r>
        <w:separator/>
      </w:r>
    </w:p>
  </w:endnote>
  <w:endnote w:type="continuationSeparator" w:id="0">
    <w:p w14:paraId="14AB7B02" w14:textId="77777777" w:rsidR="003C7A59" w:rsidRDefault="003C7A59" w:rsidP="003C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C0B7" w14:textId="77777777" w:rsidR="003C7A59" w:rsidRDefault="003C7A59" w:rsidP="003C7A59">
      <w:pPr>
        <w:spacing w:after="0" w:line="240" w:lineRule="auto"/>
      </w:pPr>
      <w:r>
        <w:separator/>
      </w:r>
    </w:p>
  </w:footnote>
  <w:footnote w:type="continuationSeparator" w:id="0">
    <w:p w14:paraId="6C5C4C57" w14:textId="77777777" w:rsidR="003C7A59" w:rsidRDefault="003C7A59" w:rsidP="003C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ACDF" w14:textId="3EF5E760" w:rsidR="003C7A59" w:rsidRDefault="003C7A59">
    <w:pPr>
      <w:pStyle w:val="Topptekst"/>
    </w:pPr>
    <w:r w:rsidRPr="00D66608">
      <w:rPr>
        <w:noProof/>
        <w:lang w:eastAsia="nb-NO"/>
      </w:rPr>
      <w:drawing>
        <wp:inline distT="0" distB="0" distL="0" distR="0" wp14:anchorId="7ABA2ED4" wp14:editId="077E41BE">
          <wp:extent cx="5760720" cy="1255714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137"/>
    <w:multiLevelType w:val="hybridMultilevel"/>
    <w:tmpl w:val="C1BAB8CC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E4282A"/>
    <w:multiLevelType w:val="hybridMultilevel"/>
    <w:tmpl w:val="1BE8FE82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3FF9"/>
    <w:multiLevelType w:val="hybridMultilevel"/>
    <w:tmpl w:val="E536D4DA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FB"/>
    <w:rsid w:val="00017AD3"/>
    <w:rsid w:val="000600CB"/>
    <w:rsid w:val="000B7137"/>
    <w:rsid w:val="001564B5"/>
    <w:rsid w:val="00175FEB"/>
    <w:rsid w:val="001C1423"/>
    <w:rsid w:val="00267637"/>
    <w:rsid w:val="002B090F"/>
    <w:rsid w:val="002F3E9A"/>
    <w:rsid w:val="00324865"/>
    <w:rsid w:val="003C7A59"/>
    <w:rsid w:val="0043174D"/>
    <w:rsid w:val="00473611"/>
    <w:rsid w:val="004E7E50"/>
    <w:rsid w:val="00520A0F"/>
    <w:rsid w:val="005938E8"/>
    <w:rsid w:val="005B22AA"/>
    <w:rsid w:val="00614766"/>
    <w:rsid w:val="00662D32"/>
    <w:rsid w:val="006960A2"/>
    <w:rsid w:val="007960F5"/>
    <w:rsid w:val="007B5968"/>
    <w:rsid w:val="00880840"/>
    <w:rsid w:val="008B2BC1"/>
    <w:rsid w:val="008D4517"/>
    <w:rsid w:val="008E05DD"/>
    <w:rsid w:val="009151FF"/>
    <w:rsid w:val="009D5C5C"/>
    <w:rsid w:val="00A62557"/>
    <w:rsid w:val="00AE6C58"/>
    <w:rsid w:val="00B01DED"/>
    <w:rsid w:val="00B15B33"/>
    <w:rsid w:val="00BA59D2"/>
    <w:rsid w:val="00C77E05"/>
    <w:rsid w:val="00CC03C4"/>
    <w:rsid w:val="00CC7954"/>
    <w:rsid w:val="00CD4FAA"/>
    <w:rsid w:val="00D2084B"/>
    <w:rsid w:val="00D93FFB"/>
    <w:rsid w:val="00DA3057"/>
    <w:rsid w:val="00DE33E9"/>
    <w:rsid w:val="00EF7184"/>
    <w:rsid w:val="00F202F2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C324"/>
  <w15:chartTrackingRefBased/>
  <w15:docId w15:val="{719C7012-14F5-476B-A0CB-7BEDBE7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486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7A59"/>
  </w:style>
  <w:style w:type="paragraph" w:styleId="Bunntekst">
    <w:name w:val="footer"/>
    <w:basedOn w:val="Normal"/>
    <w:link w:val="BunntekstTegn"/>
    <w:uiPriority w:val="99"/>
    <w:unhideWhenUsed/>
    <w:rsid w:val="003C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1409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Olsen</dc:creator>
  <cp:keywords/>
  <dc:description/>
  <cp:lastModifiedBy>Guri Olsen</cp:lastModifiedBy>
  <cp:revision>8</cp:revision>
  <dcterms:created xsi:type="dcterms:W3CDTF">2022-02-27T22:06:00Z</dcterms:created>
  <dcterms:modified xsi:type="dcterms:W3CDTF">2022-03-16T22:48:00Z</dcterms:modified>
</cp:coreProperties>
</file>